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2A" w:rsidRPr="004C152A" w:rsidRDefault="004C152A" w:rsidP="004C152A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spacing w:val="-16"/>
          <w:kern w:val="36"/>
          <w:sz w:val="28"/>
          <w:szCs w:val="28"/>
          <w:lang w:eastAsia="pt-BR"/>
        </w:rPr>
      </w:pPr>
      <w:r w:rsidRPr="004C152A">
        <w:rPr>
          <w:rFonts w:ascii="Arial" w:eastAsia="Times New Roman" w:hAnsi="Arial" w:cs="Arial"/>
          <w:b/>
          <w:bCs/>
          <w:color w:val="333333"/>
          <w:spacing w:val="-16"/>
          <w:kern w:val="36"/>
          <w:sz w:val="28"/>
          <w:szCs w:val="28"/>
          <w:lang w:eastAsia="pt-BR"/>
        </w:rPr>
        <w:t>Entenda como é calculado o índice pluviométrico de uma região</w:t>
      </w:r>
    </w:p>
    <w:p w:rsidR="004C152A" w:rsidRPr="004C152A" w:rsidRDefault="004C152A" w:rsidP="004C152A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2"/>
          <w:sz w:val="24"/>
          <w:szCs w:val="24"/>
          <w:lang w:eastAsia="pt-BR"/>
        </w:rPr>
      </w:pPr>
      <w:r w:rsidRPr="004C152A">
        <w:rPr>
          <w:rFonts w:ascii="Arial" w:eastAsia="Times New Roman" w:hAnsi="Arial" w:cs="Arial"/>
          <w:b/>
          <w:bCs/>
          <w:spacing w:val="-12"/>
          <w:sz w:val="24"/>
          <w:szCs w:val="24"/>
          <w:lang w:eastAsia="pt-BR"/>
        </w:rPr>
        <w:t>Volume de chuvas é calculado por meio de um aparelho chamado pluviômetro, usado para identificar o quanto é captado de água em um espaço de um metro quadrado.</w:t>
      </w:r>
    </w:p>
    <w:p w:rsidR="004C152A" w:rsidRPr="004C152A" w:rsidRDefault="004C152A" w:rsidP="004C152A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-9"/>
          <w:sz w:val="24"/>
          <w:szCs w:val="24"/>
          <w:lang w:eastAsia="pt-BR"/>
        </w:rPr>
      </w:pPr>
      <w:r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>Utilizado para medir a quantidade de chuva por metro quadrado em um determinado local, o índice pluviométrico é calculado com base na altura em que a água atinge em um espaço delimitado. "No mês de julho, no Recife, é comum chover entre 300 e 400 milímetros", exemplifica o professor Wagner Costa, na aula de matemática do </w:t>
      </w:r>
      <w:hyperlink r:id="rId5" w:history="1">
        <w:r w:rsidRPr="004C152A">
          <w:rPr>
            <w:rFonts w:ascii="Arial" w:eastAsia="Times New Roman" w:hAnsi="Arial" w:cs="Arial"/>
            <w:bCs/>
            <w:spacing w:val="-9"/>
            <w:sz w:val="24"/>
            <w:szCs w:val="24"/>
            <w:bdr w:val="none" w:sz="0" w:space="0" w:color="auto" w:frame="1"/>
            <w:lang w:eastAsia="pt-BR"/>
          </w:rPr>
          <w:t>Projeto Educação</w:t>
        </w:r>
      </w:hyperlink>
      <w:r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 xml:space="preserve"> </w:t>
      </w:r>
      <w:r w:rsidR="007B1B19">
        <w:rPr>
          <w:rFonts w:ascii="Arial" w:eastAsia="Times New Roman" w:hAnsi="Arial" w:cs="Arial"/>
          <w:spacing w:val="-9"/>
          <w:sz w:val="24"/>
          <w:szCs w:val="24"/>
          <w:lang w:eastAsia="pt-BR"/>
        </w:rPr>
        <w:t>[...]</w:t>
      </w:r>
      <w:r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>. </w:t>
      </w:r>
    </w:p>
    <w:p w:rsidR="004C152A" w:rsidRPr="004C152A" w:rsidRDefault="004C152A" w:rsidP="007B1B1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-9"/>
          <w:sz w:val="24"/>
          <w:szCs w:val="24"/>
          <w:lang w:eastAsia="pt-BR"/>
        </w:rPr>
      </w:pPr>
      <w:r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>Segundo o docente, os milímetros representam a altura que a água atinge. No caso de uma média de 300 milímetros, é possível dizer que a chuva alcançou uma altura de 30 centímetros, após feita a conversão de medidas. "Cada milímetro estabelecido no índice se refere a um litro, ou seja, se pegarmos uma garrafa que tem essa capacidade e despejarmos em um recipiente fechado [de um metro quadrado], a altura seria de aproximadamente um milímetro", afirma.</w:t>
      </w:r>
    </w:p>
    <w:p w:rsidR="004C152A" w:rsidRPr="004C152A" w:rsidRDefault="008C499E" w:rsidP="007B1B1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-9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3143396</wp:posOffset>
            </wp:positionV>
            <wp:extent cx="2454910" cy="1637665"/>
            <wp:effectExtent l="0" t="0" r="2540" b="635"/>
            <wp:wrapSquare wrapText="bothSides"/>
            <wp:docPr id="3" name="Imagem 3" descr="12919768_1178266395547342_401575573417326883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919768_1178266395547342_401575573417326883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52A"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>Para calcular o índice de uma determinada área, são utilizados equipamentos denominados pluviômetros. "É importante que esses instrumentos estejam espalhados em vários pontos estratégicos", explica o professor.</w:t>
      </w:r>
    </w:p>
    <w:p w:rsidR="008C499E" w:rsidRDefault="004C152A" w:rsidP="008C499E">
      <w:pPr>
        <w:shd w:val="clear" w:color="auto" w:fill="FFFFFF"/>
        <w:spacing w:after="120" w:line="240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4C152A">
        <w:rPr>
          <w:rFonts w:ascii="Arial" w:eastAsia="Times New Roman" w:hAnsi="Arial" w:cs="Arial"/>
          <w:spacing w:val="-9"/>
          <w:sz w:val="24"/>
          <w:szCs w:val="24"/>
          <w:lang w:eastAsia="pt-BR"/>
        </w:rPr>
        <w:t xml:space="preserve">Depois de coletada a água entre os pluviômetros, é calculada uma média entre os aparelhos para identificar a quantidade de chuva coletada em uma cidade, por exemplo.  </w:t>
      </w:r>
      <w:r w:rsidRPr="004C152A">
        <w:rPr>
          <w:rFonts w:ascii="Arial" w:eastAsia="Times New Roman" w:hAnsi="Arial" w:cs="Arial"/>
          <w:spacing w:val="-9"/>
          <w:sz w:val="24"/>
          <w:szCs w:val="24"/>
          <w:lang w:val="en-US" w:eastAsia="pt-BR"/>
        </w:rPr>
        <w:t xml:space="preserve">[...] </w:t>
      </w:r>
      <w:proofErr w:type="spellStart"/>
      <w:r w:rsidRPr="004C152A">
        <w:rPr>
          <w:rFonts w:ascii="Arial" w:eastAsia="Times New Roman" w:hAnsi="Arial" w:cs="Arial"/>
          <w:spacing w:val="-9"/>
          <w:sz w:val="24"/>
          <w:szCs w:val="24"/>
          <w:lang w:val="en-US" w:eastAsia="pt-BR"/>
        </w:rPr>
        <w:t>conta</w:t>
      </w:r>
      <w:proofErr w:type="spellEnd"/>
      <w:r w:rsidRPr="004C152A">
        <w:rPr>
          <w:rFonts w:ascii="Arial" w:eastAsia="Times New Roman" w:hAnsi="Arial" w:cs="Arial"/>
          <w:spacing w:val="-9"/>
          <w:sz w:val="24"/>
          <w:szCs w:val="24"/>
          <w:lang w:val="en-US" w:eastAsia="pt-BR"/>
        </w:rPr>
        <w:t xml:space="preserve"> Wagner Costa.</w:t>
      </w:r>
    </w:p>
    <w:p w:rsidR="008C499E" w:rsidRDefault="008C499E" w:rsidP="008C499E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8C499E">
        <w:rPr>
          <w:rFonts w:ascii="Arial" w:eastAsia="Times New Roman" w:hAnsi="Arial" w:cs="Arial"/>
          <w:spacing w:val="-9"/>
          <w:sz w:val="16"/>
          <w:szCs w:val="16"/>
          <w:lang w:val="en-US" w:eastAsia="pt-BR"/>
        </w:rPr>
        <w:t>http://www.agenciayaih.com.br/parabens-a-defesa-civil-de-sls/</w:t>
      </w:r>
    </w:p>
    <w:p w:rsidR="008C499E" w:rsidRDefault="008C499E" w:rsidP="004C152A">
      <w:pPr>
        <w:spacing w:after="120" w:line="240" w:lineRule="auto"/>
        <w:jc w:val="right"/>
        <w:rPr>
          <w:rFonts w:ascii="Arial" w:hAnsi="Arial" w:cs="Arial"/>
          <w:sz w:val="16"/>
          <w:szCs w:val="16"/>
          <w:lang w:val="en-US"/>
        </w:rPr>
      </w:pPr>
    </w:p>
    <w:p w:rsidR="007B1B19" w:rsidRPr="008C499E" w:rsidRDefault="004C152A" w:rsidP="008C499E">
      <w:pPr>
        <w:spacing w:after="120" w:line="240" w:lineRule="auto"/>
        <w:jc w:val="right"/>
        <w:rPr>
          <w:rFonts w:ascii="Arial" w:hAnsi="Arial" w:cs="Arial"/>
          <w:sz w:val="16"/>
          <w:szCs w:val="16"/>
          <w:lang w:val="en-US"/>
        </w:rPr>
      </w:pPr>
      <w:hyperlink r:id="rId7" w:history="1">
        <w:r w:rsidRPr="00414111">
          <w:rPr>
            <w:rStyle w:val="Hyperlink"/>
            <w:rFonts w:ascii="Arial" w:hAnsi="Arial" w:cs="Arial"/>
            <w:color w:val="auto"/>
            <w:sz w:val="16"/>
            <w:szCs w:val="16"/>
            <w:u w:val="none"/>
            <w:lang w:val="en-US"/>
          </w:rPr>
          <w:t>https://g1.globo.com/pernambuco/educacao/noticia/entenda-como-e-calculado-o-indice-pluviometrico-de-uma-regiao.ghtml</w:t>
        </w:r>
      </w:hyperlink>
    </w:p>
    <w:p w:rsidR="004C152A" w:rsidRPr="007B1B19" w:rsidRDefault="007B1B19" w:rsidP="008C499E">
      <w:pPr>
        <w:tabs>
          <w:tab w:val="left" w:pos="568"/>
        </w:tabs>
        <w:autoSpaceDE w:val="0"/>
        <w:autoSpaceDN w:val="0"/>
        <w:adjustRightInd w:val="0"/>
        <w:spacing w:line="240" w:lineRule="auto"/>
        <w:ind w:left="142"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7B1B19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70339</wp:posOffset>
            </wp:positionH>
            <wp:positionV relativeFrom="margin">
              <wp:posOffset>6534150</wp:posOffset>
            </wp:positionV>
            <wp:extent cx="2199600" cy="2674800"/>
            <wp:effectExtent l="0" t="0" r="0" b="0"/>
            <wp:wrapSquare wrapText="bothSides"/>
            <wp:docPr id="2" name="Imagem 2" descr="http://clima1.cptec.inpe.br/estacoes/imagens/prec_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ma1.cptec.inpe.br/estacoes/imagens/prec_primave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26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52A" w:rsidRPr="007B1B19">
        <w:rPr>
          <w:rFonts w:ascii="Arial" w:hAnsi="Arial" w:cs="Arial"/>
          <w:color w:val="000000"/>
          <w:shd w:val="clear" w:color="auto" w:fill="FFFFFF"/>
        </w:rPr>
        <w:t>A Primavera iniciará às 17h02 do dia 22 de setembro de 2017. Com a chegada da nova estação, há uma mudança no regime de chuvas e temperaturas na maior parte do Brasil.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 xml:space="preserve"> [...] 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>Na Região Sul, ocorrem poucas alterações nos totais mensais de chuva, sendo o regime praticamente uniforme ao longo de todo o ano. Contudo, aumenta a ocorrência de raios e de “complexos convectivos”, sistemas que provocam grande quantidade de chuva em períodos relativamente curtos.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 xml:space="preserve"> [...] 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>Na primavera, as temperaturas aumentam gradativamente nas Regiões Sul, </w:t>
      </w:r>
      <w:proofErr w:type="gramStart"/>
      <w:r w:rsidR="00624527" w:rsidRPr="007B1B19">
        <w:rPr>
          <w:rFonts w:ascii="Arial" w:hAnsi="Arial" w:cs="Arial"/>
          <w:color w:val="000000"/>
          <w:shd w:val="clear" w:color="auto" w:fill="FFFFFF"/>
        </w:rPr>
        <w:t>[...].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>Contudo</w:t>
      </w:r>
      <w:proofErr w:type="gramEnd"/>
      <w:r w:rsidR="00624527" w:rsidRPr="007B1B19">
        <w:rPr>
          <w:rFonts w:ascii="Arial" w:hAnsi="Arial" w:cs="Arial"/>
          <w:color w:val="000000"/>
          <w:shd w:val="clear" w:color="auto" w:fill="FFFFFF"/>
        </w:rPr>
        <w:t xml:space="preserve">, neste período, ainda podem ocorrer incursões </w:t>
      </w:r>
      <w:r w:rsidR="002407A2" w:rsidRPr="007B1B19">
        <w:rPr>
          <w:rFonts w:ascii="Arial" w:hAnsi="Arial" w:cs="Arial"/>
          <w:color w:val="000000"/>
          <w:shd w:val="clear" w:color="auto" w:fill="FFFFFF"/>
        </w:rPr>
        <w:t>(</w:t>
      </w:r>
      <w:r w:rsidR="00414111" w:rsidRPr="007B1B19">
        <w:rPr>
          <w:rFonts w:ascii="Arial" w:hAnsi="Arial" w:cs="Arial"/>
          <w:color w:val="000000"/>
        </w:rPr>
        <w:t>passagem rápida por um lugar</w:t>
      </w:r>
      <w:r w:rsidR="002407A2" w:rsidRPr="007B1B19">
        <w:rPr>
          <w:rFonts w:ascii="Arial" w:hAnsi="Arial" w:cs="Arial"/>
          <w:color w:val="000000"/>
        </w:rPr>
        <w:t xml:space="preserve">) 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>de massas de ar frio intensas e que podem causar declínio acentuado da temperatura no centro-sul do País.</w:t>
      </w:r>
      <w:r w:rsidR="00624527" w:rsidRPr="007B1B19">
        <w:rPr>
          <w:rFonts w:ascii="Arial" w:hAnsi="Arial" w:cs="Arial"/>
          <w:color w:val="000000"/>
          <w:shd w:val="clear" w:color="auto" w:fill="FFFFFF"/>
        </w:rPr>
        <w:t>[...]</w:t>
      </w:r>
    </w:p>
    <w:p w:rsidR="00414111" w:rsidRDefault="00414111" w:rsidP="007B1B19">
      <w:pPr>
        <w:spacing w:after="120" w:line="240" w:lineRule="auto"/>
        <w:jc w:val="both"/>
        <w:rPr>
          <w:rFonts w:ascii="inherit" w:hAnsi="inherit" w:cs="Arial"/>
          <w:caps/>
          <w:color w:val="000000"/>
          <w:sz w:val="20"/>
          <w:szCs w:val="20"/>
        </w:rPr>
      </w:pPr>
      <w:r w:rsidRPr="007B1B19">
        <w:rPr>
          <w:rFonts w:ascii="inherit" w:hAnsi="inherit" w:cs="Arial"/>
          <w:caps/>
          <w:color w:val="000000"/>
          <w:sz w:val="20"/>
          <w:szCs w:val="20"/>
        </w:rPr>
        <w:t xml:space="preserve">PORTO ALEGRE </w:t>
      </w:r>
      <w:r w:rsidR="007B1B19">
        <w:rPr>
          <w:rFonts w:ascii="inherit" w:hAnsi="inherit" w:cs="Arial"/>
          <w:caps/>
          <w:color w:val="000000"/>
          <w:sz w:val="20"/>
          <w:szCs w:val="20"/>
        </w:rPr>
        <w:t>–</w:t>
      </w:r>
      <w:r w:rsidRPr="007B1B19">
        <w:rPr>
          <w:rFonts w:ascii="inherit" w:hAnsi="inherit" w:cs="Arial"/>
          <w:caps/>
          <w:color w:val="000000"/>
          <w:sz w:val="20"/>
          <w:szCs w:val="20"/>
        </w:rPr>
        <w:t xml:space="preserve"> PRIMAVERA</w:t>
      </w:r>
    </w:p>
    <w:tbl>
      <w:tblPr>
        <w:tblStyle w:val="Tabelacomgrade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324"/>
        <w:gridCol w:w="1191"/>
        <w:gridCol w:w="1190"/>
        <w:gridCol w:w="1191"/>
      </w:tblGrid>
      <w:tr w:rsidR="007B1B19" w:rsidRPr="007B1B19" w:rsidTr="007B1B19">
        <w:trPr>
          <w:trHeight w:val="449"/>
        </w:trPr>
        <w:tc>
          <w:tcPr>
            <w:tcW w:w="1324" w:type="dxa"/>
            <w:tcBorders>
              <w:top w:val="nil"/>
              <w:left w:val="nil"/>
            </w:tcBorders>
          </w:tcPr>
          <w:p w:rsidR="007B1B19" w:rsidRPr="007B1B19" w:rsidRDefault="007B1B19" w:rsidP="007B1B19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OUT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NOV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</w:tr>
      <w:tr w:rsidR="007B1B19" w:rsidRPr="007B1B19" w:rsidTr="007B1B19">
        <w:trPr>
          <w:trHeight w:val="449"/>
        </w:trPr>
        <w:tc>
          <w:tcPr>
            <w:tcW w:w="1324" w:type="dxa"/>
          </w:tcPr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Valores históricos de chuvas</w:t>
            </w:r>
          </w:p>
        </w:tc>
        <w:tc>
          <w:tcPr>
            <w:tcW w:w="1191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139,5 mm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114,3 mm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:rsidR="007B1B19" w:rsidRPr="007B1B19" w:rsidRDefault="007B1B19" w:rsidP="007B1B19">
            <w:pPr>
              <w:shd w:val="clear" w:color="auto" w:fill="FFFFFF"/>
              <w:spacing w:before="30" w:after="30"/>
              <w:ind w:left="30" w:right="3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B19">
              <w:rPr>
                <w:rFonts w:ascii="Arial" w:hAnsi="Arial" w:cs="Arial"/>
                <w:color w:val="000000"/>
                <w:sz w:val="16"/>
                <w:szCs w:val="16"/>
              </w:rPr>
              <w:t>104,2 mm</w:t>
            </w:r>
          </w:p>
          <w:p w:rsidR="007B1B19" w:rsidRPr="007B1B19" w:rsidRDefault="007B1B19" w:rsidP="007B1B19">
            <w:pPr>
              <w:pStyle w:val="Ttulo3"/>
              <w:keepNext w:val="0"/>
              <w:keepLines w:val="0"/>
              <w:spacing w:before="0"/>
              <w:ind w:right="30"/>
              <w:textAlignment w:val="top"/>
              <w:outlineLvl w:val="2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</w:p>
        </w:tc>
      </w:tr>
    </w:tbl>
    <w:p w:rsidR="007B1B19" w:rsidRPr="007B1B19" w:rsidRDefault="007B1B19" w:rsidP="007B1B19">
      <w:pPr>
        <w:spacing w:after="120" w:line="240" w:lineRule="auto"/>
        <w:jc w:val="both"/>
        <w:rPr>
          <w:rFonts w:ascii="inherit" w:hAnsi="inherit" w:cs="Arial"/>
          <w:caps/>
          <w:color w:val="000000"/>
          <w:sz w:val="20"/>
          <w:szCs w:val="20"/>
        </w:rPr>
      </w:pPr>
    </w:p>
    <w:p w:rsidR="002407A2" w:rsidRDefault="002407A2" w:rsidP="002407A2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24527" w:rsidRPr="002407A2" w:rsidRDefault="002407A2" w:rsidP="002407A2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r w:rsidRPr="002407A2">
        <w:rPr>
          <w:rFonts w:ascii="Arial" w:hAnsi="Arial" w:cs="Arial"/>
          <w:sz w:val="16"/>
          <w:szCs w:val="16"/>
        </w:rPr>
        <w:t>http://www.cptec.inpe.br/cidades/tempo/4974</w:t>
      </w:r>
    </w:p>
    <w:sectPr w:rsidR="00624527" w:rsidRPr="00240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2D7"/>
    <w:multiLevelType w:val="multilevel"/>
    <w:tmpl w:val="952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A"/>
    <w:rsid w:val="002407A2"/>
    <w:rsid w:val="00414111"/>
    <w:rsid w:val="004C152A"/>
    <w:rsid w:val="00624527"/>
    <w:rsid w:val="007358E9"/>
    <w:rsid w:val="007B1B19"/>
    <w:rsid w:val="008C499E"/>
    <w:rsid w:val="00B80AAF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66BF"/>
  <w15:chartTrackingRefBased/>
  <w15:docId w15:val="{46F8DD85-4C4D-480A-A88D-2C09DA6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paragraph" w:styleId="Ttulo1">
    <w:name w:val="heading 1"/>
    <w:basedOn w:val="Normal"/>
    <w:link w:val="Ttulo1Char"/>
    <w:uiPriority w:val="9"/>
    <w:qFormat/>
    <w:rsid w:val="004C1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1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5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C15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152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ontent-textcontainer">
    <w:name w:val="content-text__container"/>
    <w:basedOn w:val="Normal"/>
    <w:rsid w:val="004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C15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C152A"/>
    <w:rPr>
      <w:b/>
      <w:bCs/>
    </w:rPr>
  </w:style>
  <w:style w:type="paragraph" w:customStyle="1" w:styleId="content-mediadescription">
    <w:name w:val="content-media__description"/>
    <w:basedOn w:val="Normal"/>
    <w:rsid w:val="004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mediadescriptioncaption">
    <w:name w:val="content-media__description__caption"/>
    <w:basedOn w:val="Fontepargpadro"/>
    <w:rsid w:val="004C152A"/>
  </w:style>
  <w:style w:type="character" w:customStyle="1" w:styleId="Ttulo3Char">
    <w:name w:val="Título 3 Char"/>
    <w:basedOn w:val="Fontepargpadro"/>
    <w:link w:val="Ttulo3"/>
    <w:uiPriority w:val="9"/>
    <w:semiHidden/>
    <w:rsid w:val="006245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5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4141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7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1.globo.com/pernambuco/educacao/noticia/entenda-como-e-calculado-o-indice-pluviometrico-de-uma-regiao.g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1.globo.com/pernambuco/educaca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dcterms:created xsi:type="dcterms:W3CDTF">2017-10-06T03:51:00Z</dcterms:created>
  <dcterms:modified xsi:type="dcterms:W3CDTF">2017-10-06T05:00:00Z</dcterms:modified>
</cp:coreProperties>
</file>